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  <w:t>贵州省工业投资发展有限公司高校毕业生招聘报名表</w:t>
      </w:r>
    </w:p>
    <w:bookmarkEnd w:id="0"/>
    <w:tbl>
      <w:tblPr>
        <w:tblStyle w:val="4"/>
        <w:tblW w:w="9061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1508"/>
        <w:gridCol w:w="1095"/>
        <w:gridCol w:w="990"/>
        <w:gridCol w:w="1138"/>
        <w:gridCol w:w="1203"/>
        <w:gridCol w:w="951"/>
        <w:gridCol w:w="195"/>
        <w:gridCol w:w="15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息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免冠彩色近照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政治面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貌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3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家庭住址</w:t>
            </w:r>
          </w:p>
        </w:tc>
        <w:tc>
          <w:tcPr>
            <w:tcW w:w="23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应聘岗位</w:t>
            </w:r>
          </w:p>
        </w:tc>
        <w:tc>
          <w:tcPr>
            <w:tcW w:w="3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3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3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就业协议书</w:t>
            </w:r>
          </w:p>
        </w:tc>
        <w:tc>
          <w:tcPr>
            <w:tcW w:w="1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有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各项证书及获得时间</w:t>
            </w:r>
          </w:p>
        </w:tc>
        <w:tc>
          <w:tcPr>
            <w:tcW w:w="60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特长、爱好</w:t>
            </w:r>
          </w:p>
        </w:tc>
        <w:tc>
          <w:tcPr>
            <w:tcW w:w="60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所在学校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所学专业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主要工作内容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班主任（辅导员）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902" w:type="dxa"/>
            <w:gridSpan w:val="2"/>
            <w:tcBorders>
              <w:tl2br w:val="nil"/>
              <w:tr2bl w:val="nil"/>
            </w:tcBorders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"/>
                <w:w w:val="99"/>
                <w:kern w:val="2"/>
                <w:sz w:val="21"/>
                <w:szCs w:val="21"/>
                <w:vertAlign w:val="baseline"/>
                <w:lang w:val="en-US" w:eastAsia="zh-CN" w:bidi="ar-SA"/>
              </w:rPr>
              <w:t>学校就业指导中</w:t>
            </w:r>
            <w:r>
              <w:rPr>
                <w:rFonts w:hint="eastAsia" w:ascii="宋体" w:hAnsi="宋体" w:eastAsia="宋体" w:cs="宋体"/>
                <w:spacing w:val="0"/>
                <w:w w:val="99"/>
                <w:kern w:val="2"/>
                <w:sz w:val="21"/>
                <w:szCs w:val="21"/>
                <w:vertAlign w:val="baseline"/>
                <w:lang w:val="en-US" w:eastAsia="zh-CN" w:bidi="ar-SA"/>
              </w:rPr>
              <w:t>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restart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spacing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w w:val="64"/>
                <w:sz w:val="20"/>
                <w:szCs w:val="20"/>
                <w:highlight w:val="none"/>
                <w:lang w:val="en-US" w:eastAsia="zh-CN"/>
              </w:rPr>
              <w:t>主要家庭成员及重要社会关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64"/>
                <w:sz w:val="20"/>
                <w:szCs w:val="20"/>
                <w:highlight w:val="none"/>
                <w:lang w:val="en-US" w:eastAsia="zh-CN"/>
              </w:rPr>
              <w:t>系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关系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姓名</w:t>
            </w: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continue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父亲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continue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母亲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continue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配偶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continue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子女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90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其他需要说明事项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exact"/>
        </w:trPr>
        <w:tc>
          <w:tcPr>
            <w:tcW w:w="90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（若有其他需要说明事项，请在此填写）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90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承诺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exact"/>
        </w:trPr>
        <w:tc>
          <w:tcPr>
            <w:tcW w:w="9061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ind w:firstLine="470" w:firstLineChars="19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我谨此证实以上表格所述内容无虚假、不实、夸大之处，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不存在不得报考的相关情形，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且未隐瞒对我应聘不利的事实或情况。我了解有关部门会认真考虑我的应聘申请，我不会采取任何方式干扰公正、公平的招聘面试录用程序和录用结果。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同时，本人承诺向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  <w:t>贵单位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提供的所有信息真实可信，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虚报和瞒报，充分知悉违反承诺将带来的相应后果。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承诺人签名：                      日期：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86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/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572DB"/>
    <w:rsid w:val="14F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题 Char Char"/>
    <w:basedOn w:val="1"/>
    <w:qFormat/>
    <w:uiPriority w:val="0"/>
    <w:pPr>
      <w:jc w:val="center"/>
      <w:outlineLvl w:val="0"/>
    </w:pPr>
    <w:rPr>
      <w:rFonts w:ascii="Arial" w:hAnsi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2023-07-28T04:34:00Z</dcterms:created>
  <dc:creator>Evey</dc:creator>
  <cp:lastModifiedBy>Evey</cp:lastModifiedBy>
  <dcterms:modified xsi:type="dcterms:W3CDTF">2023-07-28T04:34:54Z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