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贵州省工业投资发展有限公司高校毕业生招聘报名表</w:t>
      </w:r>
    </w:p>
    <w:bookmarkEnd w:id="0"/>
    <w:tbl>
      <w:tblPr>
        <w:tblStyle w:val="4"/>
        <w:tblW w:w="906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508"/>
        <w:gridCol w:w="1095"/>
        <w:gridCol w:w="990"/>
        <w:gridCol w:w="1138"/>
        <w:gridCol w:w="1203"/>
        <w:gridCol w:w="951"/>
        <w:gridCol w:w="195"/>
        <w:gridCol w:w="158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免冠彩色近照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政治面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貌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23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就业协议书</w:t>
            </w: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有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各项证书及获得时间</w:t>
            </w:r>
          </w:p>
        </w:tc>
        <w:tc>
          <w:tcPr>
            <w:tcW w:w="606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06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所在学校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所学专业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所在单位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主要工作内容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9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班主任（辅导员）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902" w:type="dxa"/>
            <w:gridSpan w:val="2"/>
            <w:tcBorders>
              <w:tl2br w:val="nil"/>
              <w:tr2bl w:val="nil"/>
            </w:tcBorders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w w:val="99"/>
                <w:kern w:val="2"/>
                <w:sz w:val="21"/>
                <w:szCs w:val="21"/>
                <w:vertAlign w:val="baseline"/>
                <w:lang w:val="en-US" w:eastAsia="zh-CN" w:bidi="ar-SA"/>
              </w:rPr>
              <w:t>学校就业指导中</w:t>
            </w:r>
            <w:r>
              <w:rPr>
                <w:rFonts w:hint="eastAsia" w:ascii="宋体" w:hAnsi="宋体" w:eastAsia="宋体" w:cs="宋体"/>
                <w:spacing w:val="0"/>
                <w:w w:val="99"/>
                <w:kern w:val="2"/>
                <w:sz w:val="21"/>
                <w:szCs w:val="21"/>
                <w:vertAlign w:val="baseline"/>
                <w:lang w:val="en-US" w:eastAsia="zh-CN" w:bidi="ar-SA"/>
              </w:rPr>
              <w:t>心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2" w:type="dxa"/>
            <w:gridSpan w:val="2"/>
            <w:vMerge w:val="restart"/>
            <w:tcBorders>
              <w:tl2br w:val="nil"/>
              <w:tr2bl w:val="nil"/>
            </w:tcBorders>
            <w:tcFitText/>
            <w:vAlign w:val="center"/>
          </w:tcPr>
          <w:p>
            <w:pPr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w w:val="64"/>
                <w:sz w:val="20"/>
                <w:szCs w:val="20"/>
                <w:highlight w:val="none"/>
                <w:lang w:val="en-US" w:eastAsia="zh-CN"/>
              </w:rPr>
              <w:t>主要家庭成员及重要社会关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64"/>
                <w:sz w:val="20"/>
                <w:szCs w:val="20"/>
                <w:highlight w:val="none"/>
                <w:lang w:val="en-US" w:eastAsia="zh-CN"/>
              </w:rPr>
              <w:t>系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关系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2" w:type="dxa"/>
            <w:gridSpan w:val="2"/>
            <w:vMerge w:val="continue"/>
            <w:tcBorders>
              <w:tl2br w:val="nil"/>
              <w:tr2bl w:val="nil"/>
            </w:tcBorders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父亲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2" w:type="dxa"/>
            <w:gridSpan w:val="2"/>
            <w:vMerge w:val="continue"/>
            <w:tcBorders>
              <w:tl2br w:val="nil"/>
              <w:tr2bl w:val="nil"/>
            </w:tcBorders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母亲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2" w:type="dxa"/>
            <w:gridSpan w:val="2"/>
            <w:vMerge w:val="continue"/>
            <w:tcBorders>
              <w:tl2br w:val="nil"/>
              <w:tr2bl w:val="nil"/>
            </w:tcBorders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配偶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2" w:type="dxa"/>
            <w:gridSpan w:val="2"/>
            <w:vMerge w:val="continue"/>
            <w:tcBorders>
              <w:tl2br w:val="nil"/>
              <w:tr2bl w:val="nil"/>
            </w:tcBorders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子女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06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其他需要说明事项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exact"/>
        </w:trPr>
        <w:tc>
          <w:tcPr>
            <w:tcW w:w="906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（若有其他需要说明事项，请在此填写）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06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exact"/>
        </w:trPr>
        <w:tc>
          <w:tcPr>
            <w:tcW w:w="9061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ind w:firstLine="470" w:firstLineChars="19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我谨此证实以上表格所述内容无虚假、不实、夸大之处，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不存在不得报考的相关情形，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且未隐瞒对我应聘不利的事实或情况。我了解有关部门会认真考虑我的应聘申请，我不会采取任何方式干扰公正、公平的招聘面试录用程序和录用结果。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同时，本人承诺向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贵单位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提供的所有信息真实可信，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虚报和瞒报，充分知悉违反承诺将带来的相应后果。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承诺人签名：                      日期：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86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pStyle w:val="6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72DB"/>
    <w:rsid w:val="14F5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 Char Char"/>
    <w:basedOn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2023-07-28T04:34:00Z</dcterms:created>
  <dc:creator>Evey</dc:creator>
  <cp:lastModifiedBy>Evey</cp:lastModifiedBy>
  <dcterms:modified xsi:type="dcterms:W3CDTF">2023-07-28T04:34:54Z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